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06A6" w14:textId="00D5C9F5" w:rsidR="0053563E" w:rsidRPr="0053563E" w:rsidRDefault="00FA5E9D" w:rsidP="0053563E">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Medisch deskundigenverslag </w:t>
      </w:r>
      <w:r w:rsidR="00D80387">
        <w:rPr>
          <w:rFonts w:ascii="Calibri" w:eastAsia="Times New Roman" w:hAnsi="Calibri" w:cs="Calibri"/>
          <w:b/>
          <w:bCs/>
          <w:color w:val="000000"/>
          <w:lang w:eastAsia="nl-BE"/>
        </w:rPr>
        <w:t>bijna 4 jaar te laat ingediend</w:t>
      </w:r>
      <w:r>
        <w:rPr>
          <w:rFonts w:ascii="Calibri" w:eastAsia="Times New Roman" w:hAnsi="Calibri" w:cs="Calibri"/>
          <w:b/>
          <w:bCs/>
          <w:color w:val="000000"/>
          <w:lang w:eastAsia="nl-BE"/>
        </w:rPr>
        <w:t>. K</w:t>
      </w:r>
      <w:r w:rsidRPr="00FA5E9D">
        <w:rPr>
          <w:rFonts w:ascii="Calibri" w:eastAsia="Times New Roman" w:hAnsi="Calibri" w:cs="Calibri"/>
          <w:b/>
          <w:bCs/>
          <w:color w:val="000000"/>
          <w:lang w:eastAsia="nl-BE"/>
        </w:rPr>
        <w:t xml:space="preserve">osten- en ereloonstaat </w:t>
      </w:r>
      <w:r>
        <w:rPr>
          <w:rFonts w:ascii="Calibri" w:eastAsia="Times New Roman" w:hAnsi="Calibri" w:cs="Calibri"/>
          <w:b/>
          <w:bCs/>
          <w:color w:val="000000"/>
          <w:lang w:eastAsia="nl-BE"/>
        </w:rPr>
        <w:t xml:space="preserve">wordt </w:t>
      </w:r>
      <w:r w:rsidRPr="00FA5E9D">
        <w:rPr>
          <w:rFonts w:ascii="Calibri" w:eastAsia="Times New Roman" w:hAnsi="Calibri" w:cs="Calibri"/>
          <w:b/>
          <w:bCs/>
          <w:color w:val="000000"/>
          <w:lang w:eastAsia="nl-BE"/>
        </w:rPr>
        <w:t xml:space="preserve">ex aequo et </w:t>
      </w:r>
      <w:proofErr w:type="spellStart"/>
      <w:r w:rsidRPr="00FA5E9D">
        <w:rPr>
          <w:rFonts w:ascii="Calibri" w:eastAsia="Times New Roman" w:hAnsi="Calibri" w:cs="Calibri"/>
          <w:b/>
          <w:bCs/>
          <w:color w:val="000000"/>
          <w:lang w:eastAsia="nl-BE"/>
        </w:rPr>
        <w:t>bono</w:t>
      </w:r>
      <w:proofErr w:type="spellEnd"/>
      <w:r w:rsidRPr="00FA5E9D">
        <w:rPr>
          <w:rFonts w:ascii="Calibri" w:eastAsia="Times New Roman" w:hAnsi="Calibri" w:cs="Calibri"/>
          <w:b/>
          <w:bCs/>
          <w:color w:val="000000"/>
          <w:lang w:eastAsia="nl-BE"/>
        </w:rPr>
        <w:t xml:space="preserve"> met 10 %</w:t>
      </w:r>
      <w:r>
        <w:rPr>
          <w:rFonts w:ascii="Calibri" w:eastAsia="Times New Roman" w:hAnsi="Calibri" w:cs="Calibri"/>
          <w:b/>
          <w:bCs/>
          <w:color w:val="000000"/>
          <w:lang w:eastAsia="nl-BE"/>
        </w:rPr>
        <w:t xml:space="preserve"> verlaagd</w:t>
      </w:r>
      <w:r w:rsidR="0053563E">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 xml:space="preserve">Arbeidshof </w:t>
      </w:r>
      <w:r w:rsidR="00D80387">
        <w:rPr>
          <w:rFonts w:ascii="Calibri" w:eastAsia="Times New Roman" w:hAnsi="Calibri" w:cs="Calibri"/>
          <w:b/>
          <w:bCs/>
          <w:color w:val="000000"/>
          <w:lang w:eastAsia="nl-BE"/>
        </w:rPr>
        <w:t>van</w:t>
      </w:r>
      <w:r>
        <w:rPr>
          <w:rFonts w:ascii="Calibri" w:eastAsia="Times New Roman" w:hAnsi="Calibri" w:cs="Calibri"/>
          <w:b/>
          <w:bCs/>
          <w:color w:val="000000"/>
          <w:lang w:eastAsia="nl-BE"/>
        </w:rPr>
        <w:t xml:space="preserve"> Antwerpen 12</w:t>
      </w:r>
      <w:r w:rsidR="0053563E">
        <w:rPr>
          <w:rFonts w:ascii="Calibri" w:eastAsia="Times New Roman" w:hAnsi="Calibri" w:cs="Calibri"/>
          <w:b/>
          <w:bCs/>
          <w:color w:val="000000"/>
          <w:lang w:eastAsia="nl-BE"/>
        </w:rPr>
        <w:t xml:space="preserve"> februari</w:t>
      </w:r>
      <w:r w:rsidR="003D6884">
        <w:rPr>
          <w:rFonts w:ascii="Calibri" w:eastAsia="Times New Roman" w:hAnsi="Calibri" w:cs="Calibri"/>
          <w:b/>
          <w:bCs/>
          <w:color w:val="000000"/>
          <w:lang w:eastAsia="nl-BE"/>
        </w:rPr>
        <w:t xml:space="preserve"> 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p>
    <w:bookmarkEnd w:id="2"/>
    <w:bookmarkEnd w:id="3"/>
    <w:p w14:paraId="2C845A2E" w14:textId="25A14FCA" w:rsidR="00D80387" w:rsidRDefault="00D80387" w:rsidP="00B563AF">
      <w:pPr>
        <w:ind w:right="-567"/>
        <w:rPr>
          <w:rFonts w:cstheme="minorHAnsi"/>
        </w:rPr>
      </w:pPr>
      <w:r w:rsidRPr="00D80387">
        <w:rPr>
          <w:rFonts w:cstheme="minorHAnsi"/>
        </w:rPr>
        <w:t xml:space="preserve">Over de zorgvuldigheid waarmee de deskundige haar werk uitvoerde en de kwaliteit van haar werk </w:t>
      </w:r>
      <w:r>
        <w:rPr>
          <w:rFonts w:cstheme="minorHAnsi"/>
        </w:rPr>
        <w:t>bestaat er volgens het Arbeidshof</w:t>
      </w:r>
      <w:r w:rsidRPr="00D80387">
        <w:rPr>
          <w:rFonts w:cstheme="minorHAnsi"/>
        </w:rPr>
        <w:t xml:space="preserve"> geen discussie</w:t>
      </w:r>
      <w:r>
        <w:rPr>
          <w:rFonts w:cstheme="minorHAnsi"/>
        </w:rPr>
        <w:t>- en o</w:t>
      </w:r>
      <w:r w:rsidRPr="00D80387">
        <w:rPr>
          <w:rFonts w:cstheme="minorHAnsi"/>
        </w:rPr>
        <w:t xml:space="preserve">mtrent het door de deskundige aangerekende uurtarief van het honorarium bestaat er </w:t>
      </w:r>
      <w:r>
        <w:rPr>
          <w:rFonts w:cstheme="minorHAnsi"/>
        </w:rPr>
        <w:t xml:space="preserve">ook </w:t>
      </w:r>
      <w:r w:rsidRPr="00D80387">
        <w:rPr>
          <w:rFonts w:cstheme="minorHAnsi"/>
        </w:rPr>
        <w:t>geen betwisting.</w:t>
      </w:r>
      <w:r w:rsidRPr="00D80387">
        <w:rPr>
          <w:rFonts w:cstheme="minorHAnsi"/>
        </w:rPr>
        <w:br/>
        <w:t xml:space="preserve">Het arbeidshof oordeelt tevens dat de kosten- en ereloonstaat van </w:t>
      </w:r>
      <w:r>
        <w:rPr>
          <w:rFonts w:cstheme="minorHAnsi"/>
        </w:rPr>
        <w:t>de deskundige</w:t>
      </w:r>
      <w:r w:rsidRPr="00D80387">
        <w:rPr>
          <w:rFonts w:cstheme="minorHAnsi"/>
        </w:rPr>
        <w:t xml:space="preserve"> voldoende gedetailleerd is nu in het definitief deskundigenverslag een duidelijk overzicht wordt gegeven van het verloop van de expertise en in de kosten- en ereloonstaat de kosten, uitgaven en honoraria zeer gedetailleerd worden weergegeven.</w:t>
      </w:r>
      <w:r w:rsidRPr="00D80387">
        <w:rPr>
          <w:rFonts w:cstheme="minorHAnsi"/>
        </w:rPr>
        <w:br/>
        <w:t xml:space="preserve">Het argument dat de kosten-en ereloonstaat buitenproportioneel zou zijn gelet op de waarde van het geschil wordt door het arbeidshof </w:t>
      </w:r>
      <w:r>
        <w:rPr>
          <w:rFonts w:cstheme="minorHAnsi"/>
        </w:rPr>
        <w:t>niet</w:t>
      </w:r>
      <w:r w:rsidRPr="00D80387">
        <w:rPr>
          <w:rFonts w:cstheme="minorHAnsi"/>
        </w:rPr>
        <w:t xml:space="preserve"> bijgetreden. Er wordt dienaangaande verwezen naar de uitgebreide opdracht waarmee de deskundige werd belast evenals de complexiteit van de zaak.</w:t>
      </w:r>
    </w:p>
    <w:p w14:paraId="2E2116F1" w14:textId="3130905A" w:rsidR="00D80387" w:rsidRDefault="00D80387" w:rsidP="00B563AF">
      <w:pPr>
        <w:ind w:right="-567"/>
        <w:rPr>
          <w:rFonts w:cstheme="minorHAnsi"/>
        </w:rPr>
      </w:pPr>
      <w:r w:rsidRPr="00D80387">
        <w:rPr>
          <w:rFonts w:cstheme="minorHAnsi"/>
        </w:rPr>
        <w:t xml:space="preserve">Evenwel stelt het arbeidshof vast dat </w:t>
      </w:r>
      <w:r>
        <w:rPr>
          <w:rFonts w:cstheme="minorHAnsi"/>
        </w:rPr>
        <w:t xml:space="preserve">de deskundige </w:t>
      </w:r>
      <w:r w:rsidRPr="00D80387">
        <w:rPr>
          <w:rFonts w:cstheme="minorHAnsi"/>
        </w:rPr>
        <w:t>weinig diligent is opgetreden inzake de nakoming van de vooropgestelde termijnen.</w:t>
      </w:r>
      <w:r w:rsidRPr="00D80387">
        <w:rPr>
          <w:rFonts w:cstheme="minorHAnsi"/>
        </w:rPr>
        <w:br/>
        <w:t xml:space="preserve">Zo werd door de deskundige op 18 maart 2023, 22 september 2022, 27 februari 2023 (samen </w:t>
      </w:r>
      <w:r>
        <w:rPr>
          <w:rFonts w:cstheme="minorHAnsi"/>
        </w:rPr>
        <w:t xml:space="preserve">met </w:t>
      </w:r>
      <w:r w:rsidRPr="00D80387">
        <w:rPr>
          <w:rFonts w:cstheme="minorHAnsi"/>
        </w:rPr>
        <w:t xml:space="preserve">de neerlegging van het tussenverslag), 21 augustus 2023, 13 december 2023, 21 en 26 augustus 2023, </w:t>
      </w:r>
      <w:r>
        <w:rPr>
          <w:rFonts w:cstheme="minorHAnsi"/>
        </w:rPr>
        <w:br/>
      </w:r>
      <w:r w:rsidRPr="00D80387">
        <w:rPr>
          <w:rFonts w:cstheme="minorHAnsi"/>
        </w:rPr>
        <w:t>13 december 2023, 21 augustus 2024, 7 december 2024 en 27 juni 2025 verzocht om verlenging van de termijn voor de neerlegging van het deskundigenverslag.</w:t>
      </w:r>
    </w:p>
    <w:p w14:paraId="4DB6E6CC" w14:textId="7166850E" w:rsidR="00D80387" w:rsidRDefault="00D80387" w:rsidP="00B563AF">
      <w:pPr>
        <w:ind w:right="-567"/>
        <w:rPr>
          <w:rFonts w:cstheme="minorHAnsi"/>
        </w:rPr>
      </w:pPr>
      <w:r w:rsidRPr="00D80387">
        <w:rPr>
          <w:rFonts w:cstheme="minorHAnsi"/>
        </w:rPr>
        <w:t xml:space="preserve">Gelet op het niet nakomen van de vooropgestelde termijnen doch eveneens gelet op de kwaliteit van het geleverde werk en de moeilijkheid van het geleverde werk reduceert het arbeidshof de kosten- en ereloonstaat ex aequo et </w:t>
      </w:r>
      <w:proofErr w:type="spellStart"/>
      <w:r w:rsidRPr="00D80387">
        <w:rPr>
          <w:rFonts w:cstheme="minorHAnsi"/>
        </w:rPr>
        <w:t>bono</w:t>
      </w:r>
      <w:proofErr w:type="spellEnd"/>
      <w:r w:rsidRPr="00D80387">
        <w:rPr>
          <w:rFonts w:cstheme="minorHAnsi"/>
        </w:rPr>
        <w:t xml:space="preserve"> met 10 %</w:t>
      </w:r>
      <w:r>
        <w:rPr>
          <w:rFonts w:cstheme="minorHAnsi"/>
        </w:rPr>
        <w:t>.</w:t>
      </w:r>
    </w:p>
    <w:p w14:paraId="0E543D27" w14:textId="4679E79A" w:rsidR="00B563AF" w:rsidRDefault="00D80387" w:rsidP="00B563AF">
      <w:pPr>
        <w:ind w:right="-567"/>
        <w:rPr>
          <w:rFonts w:cstheme="minorHAnsi"/>
        </w:rPr>
      </w:pPr>
      <w:hyperlink r:id="rId8" w:history="1">
        <w:r>
          <w:rPr>
            <w:rStyle w:val="Hyperlink"/>
            <w:rFonts w:cstheme="minorHAnsi"/>
          </w:rPr>
          <w:t xml:space="preserve">Lees hier het arrest </w:t>
        </w:r>
      </w:hyperlink>
    </w:p>
    <w:p w14:paraId="1AFC5FE2" w14:textId="77777777" w:rsidR="00D80387" w:rsidRDefault="00D80387" w:rsidP="00B563AF">
      <w:pPr>
        <w:ind w:right="-567"/>
        <w:rPr>
          <w:rFonts w:cstheme="minorHAnsi"/>
        </w:rPr>
      </w:pPr>
    </w:p>
    <w:p w14:paraId="271DFF31" w14:textId="77777777" w:rsidR="00B563AF" w:rsidRPr="0053563E" w:rsidRDefault="00B563AF" w:rsidP="00B563AF">
      <w:pPr>
        <w:ind w:right="-567"/>
        <w:rPr>
          <w:rFonts w:cstheme="minorHAnsi"/>
        </w:rPr>
      </w:pPr>
    </w:p>
    <w:sectPr w:rsidR="00B563AF"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15D6" w14:textId="77777777" w:rsidR="00702EA6" w:rsidRDefault="00702EA6" w:rsidP="00C4373D">
      <w:pPr>
        <w:spacing w:after="0" w:line="240" w:lineRule="auto"/>
      </w:pPr>
      <w:r>
        <w:separator/>
      </w:r>
    </w:p>
  </w:endnote>
  <w:endnote w:type="continuationSeparator" w:id="0">
    <w:p w14:paraId="7B6B270B" w14:textId="77777777" w:rsidR="00702EA6" w:rsidRDefault="00702EA6"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0706" w14:textId="77777777" w:rsidR="00702EA6" w:rsidRDefault="00702EA6" w:rsidP="00C4373D">
      <w:pPr>
        <w:spacing w:after="0" w:line="240" w:lineRule="auto"/>
      </w:pPr>
      <w:r>
        <w:separator/>
      </w:r>
    </w:p>
  </w:footnote>
  <w:footnote w:type="continuationSeparator" w:id="0">
    <w:p w14:paraId="01E2D399" w14:textId="77777777" w:rsidR="00702EA6" w:rsidRDefault="00702EA6"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1"/>
  </w:num>
  <w:num w:numId="13" w16cid:durableId="1242981590">
    <w:abstractNumId w:val="25"/>
  </w:num>
  <w:num w:numId="14" w16cid:durableId="489247868">
    <w:abstractNumId w:val="30"/>
  </w:num>
  <w:num w:numId="15" w16cid:durableId="1876037715">
    <w:abstractNumId w:val="44"/>
  </w:num>
  <w:num w:numId="16" w16cid:durableId="1374497907">
    <w:abstractNumId w:val="48"/>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6"/>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2"/>
  </w:num>
  <w:num w:numId="45" w16cid:durableId="333846113">
    <w:abstractNumId w:val="24"/>
  </w:num>
  <w:num w:numId="46" w16cid:durableId="1352535775">
    <w:abstractNumId w:val="21"/>
  </w:num>
  <w:num w:numId="47" w16cid:durableId="2115054309">
    <w:abstractNumId w:val="43"/>
  </w:num>
  <w:num w:numId="48" w16cid:durableId="50152864">
    <w:abstractNumId w:val="10"/>
  </w:num>
  <w:num w:numId="49" w16cid:durableId="3587755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3242"/>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522"/>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2EA6"/>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7D6"/>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4F8D"/>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63AF"/>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0387"/>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276F0"/>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5E9D"/>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AHANT:2026:ARR.20260212.1/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1582</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2026-02-17T16:56:00Z</dcterms:created>
  <dcterms:modified xsi:type="dcterms:W3CDTF">2026-02-17T16:56:00Z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